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30" w:rsidRPr="0018176E" w:rsidRDefault="00AB7930" w:rsidP="00AB7930">
      <w:pPr>
        <w:adjustRightInd w:val="0"/>
        <w:snapToGrid w:val="0"/>
        <w:rPr>
          <w:rFonts w:ascii="仿宋" w:eastAsia="仿宋" w:hAnsi="仿宋"/>
          <w:sz w:val="32"/>
          <w:szCs w:val="32"/>
        </w:rPr>
      </w:pPr>
      <w:r w:rsidRPr="0018176E">
        <w:rPr>
          <w:rFonts w:ascii="仿宋" w:eastAsia="仿宋" w:hAnsi="仿宋" w:hint="eastAsia"/>
          <w:sz w:val="32"/>
          <w:szCs w:val="32"/>
        </w:rPr>
        <w:t>附件</w:t>
      </w:r>
    </w:p>
    <w:p w:rsidR="00AB7930" w:rsidRDefault="00AB7930" w:rsidP="00AB7930">
      <w:pPr>
        <w:adjustRightInd w:val="0"/>
        <w:snapToGrid w:val="0"/>
        <w:rPr>
          <w:rFonts w:eastAsia="黑体"/>
          <w:szCs w:val="32"/>
        </w:rPr>
      </w:pPr>
    </w:p>
    <w:p w:rsidR="00AB7930" w:rsidRDefault="00AB7930" w:rsidP="00AB7930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napToGrid w:val="0"/>
          <w:kern w:val="21"/>
          <w:sz w:val="36"/>
          <w:szCs w:val="36"/>
        </w:rPr>
      </w:pPr>
      <w:r w:rsidRPr="00AB6C09">
        <w:rPr>
          <w:rFonts w:ascii="Times New Roman" w:eastAsia="方正小标宋简体" w:hAnsi="Times New Roman" w:cs="Times New Roman" w:hint="eastAsia"/>
          <w:snapToGrid w:val="0"/>
          <w:kern w:val="21"/>
          <w:sz w:val="36"/>
          <w:szCs w:val="36"/>
        </w:rPr>
        <w:t>绵阳市公立医疗机构实行市场调价</w:t>
      </w:r>
      <w:r>
        <w:rPr>
          <w:rFonts w:ascii="Times New Roman" w:eastAsia="方正小标宋简体" w:hAnsi="Times New Roman" w:cs="Times New Roman" w:hint="eastAsia"/>
          <w:snapToGrid w:val="0"/>
          <w:kern w:val="21"/>
          <w:sz w:val="36"/>
          <w:szCs w:val="36"/>
        </w:rPr>
        <w:t>特需</w:t>
      </w:r>
      <w:r w:rsidRPr="00AB6C09">
        <w:rPr>
          <w:rFonts w:ascii="Times New Roman" w:eastAsia="方正小标宋简体" w:hAnsi="Times New Roman" w:cs="Times New Roman" w:hint="eastAsia"/>
          <w:snapToGrid w:val="0"/>
          <w:kern w:val="21"/>
          <w:sz w:val="36"/>
          <w:szCs w:val="36"/>
        </w:rPr>
        <w:t>服务项目定（调）价表</w:t>
      </w:r>
    </w:p>
    <w:p w:rsidR="00AB7930" w:rsidRDefault="00AB7930" w:rsidP="00AB7930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napToGrid w:val="0"/>
          <w:kern w:val="21"/>
          <w:sz w:val="36"/>
          <w:szCs w:val="36"/>
        </w:rPr>
      </w:pPr>
    </w:p>
    <w:tbl>
      <w:tblPr>
        <w:tblW w:w="13204" w:type="dxa"/>
        <w:tblInd w:w="-5" w:type="dxa"/>
        <w:tblLook w:val="04A0" w:firstRow="1" w:lastRow="0" w:firstColumn="1" w:lastColumn="0" w:noHBand="0" w:noVBand="1"/>
      </w:tblPr>
      <w:tblGrid>
        <w:gridCol w:w="703"/>
        <w:gridCol w:w="1161"/>
        <w:gridCol w:w="1535"/>
        <w:gridCol w:w="2236"/>
        <w:gridCol w:w="1115"/>
        <w:gridCol w:w="1607"/>
        <w:gridCol w:w="1619"/>
        <w:gridCol w:w="1621"/>
        <w:gridCol w:w="1607"/>
      </w:tblGrid>
      <w:tr w:rsidR="00AB7930" w:rsidRPr="00C81CAE" w:rsidTr="00BF1704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序号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编码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项目内涵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除外内容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计价单位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价格（元）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 w:hint="eastAsia"/>
                <w:b/>
                <w:kern w:val="0"/>
                <w:sz w:val="22"/>
                <w:szCs w:val="20"/>
              </w:rPr>
              <w:t>拟执行时间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</w:pPr>
            <w:r w:rsidRPr="00C81CAE">
              <w:rPr>
                <w:rFonts w:ascii="仿宋" w:eastAsia="仿宋" w:hAnsi="仿宋" w:cs="Arial"/>
                <w:b/>
                <w:kern w:val="0"/>
                <w:sz w:val="22"/>
                <w:szCs w:val="20"/>
              </w:rPr>
              <w:t>备注</w:t>
            </w: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 w:rsidRPr="00567B5B">
              <w:rPr>
                <w:rFonts w:ascii="仿宋" w:eastAsia="仿宋" w:hAnsi="仿宋" w:cs="Arial" w:hint="eastAsia"/>
                <w:kern w:val="0"/>
                <w:szCs w:val="20"/>
              </w:rPr>
              <w:t>复印工本费（特需）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 w:rsidRPr="00567B5B">
              <w:rPr>
                <w:rFonts w:ascii="仿宋" w:eastAsia="仿宋" w:hAnsi="仿宋" w:cs="Arial" w:hint="eastAsia"/>
                <w:kern w:val="0"/>
                <w:szCs w:val="20"/>
              </w:rPr>
              <w:t>根据《医疗机构病历管理规定（</w:t>
            </w:r>
            <w:r w:rsidRPr="00567B5B">
              <w:rPr>
                <w:rFonts w:ascii="仿宋" w:eastAsia="仿宋" w:hAnsi="仿宋" w:cs="Arial"/>
                <w:kern w:val="0"/>
                <w:szCs w:val="20"/>
              </w:rPr>
              <w:t>2013年版）》（国卫</w:t>
            </w:r>
            <w:proofErr w:type="gramStart"/>
            <w:r w:rsidRPr="00567B5B">
              <w:rPr>
                <w:rFonts w:ascii="仿宋" w:eastAsia="仿宋" w:hAnsi="仿宋" w:cs="Arial"/>
                <w:kern w:val="0"/>
                <w:szCs w:val="20"/>
              </w:rPr>
              <w:t>医</w:t>
            </w:r>
            <w:proofErr w:type="gramEnd"/>
            <w:r w:rsidRPr="00567B5B">
              <w:rPr>
                <w:rFonts w:ascii="仿宋" w:eastAsia="仿宋" w:hAnsi="仿宋" w:cs="Arial"/>
                <w:kern w:val="0"/>
                <w:szCs w:val="20"/>
              </w:rPr>
              <w:t>发〔2013〕31号）文件要求，用于</w:t>
            </w:r>
            <w:r>
              <w:rPr>
                <w:rFonts w:ascii="仿宋" w:eastAsia="仿宋" w:hAnsi="仿宋" w:cs="Arial" w:hint="eastAsia"/>
                <w:kern w:val="0"/>
                <w:szCs w:val="20"/>
              </w:rPr>
              <w:t>收取</w:t>
            </w:r>
            <w:r w:rsidRPr="00567B5B">
              <w:rPr>
                <w:rFonts w:ascii="仿宋" w:eastAsia="仿宋" w:hAnsi="仿宋" w:cs="Arial"/>
                <w:kern w:val="0"/>
                <w:szCs w:val="20"/>
              </w:rPr>
              <w:t>病历资料复印工本费。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Cs w:val="20"/>
              </w:rPr>
              <w:t>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>
              <w:rPr>
                <w:rFonts w:ascii="仿宋" w:eastAsia="仿宋" w:hAnsi="仿宋" w:cs="Arial" w:hint="eastAsia"/>
                <w:kern w:val="0"/>
                <w:szCs w:val="20"/>
              </w:rPr>
              <w:t>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>
              <w:rPr>
                <w:rFonts w:ascii="仿宋" w:eastAsia="仿宋" w:hAnsi="仿宋" w:cs="Arial"/>
                <w:kern w:val="0"/>
                <w:szCs w:val="20"/>
              </w:rPr>
              <w:t>0.5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Cs w:val="20"/>
              </w:rPr>
              <w:t>202</w:t>
            </w:r>
            <w:r>
              <w:rPr>
                <w:rFonts w:ascii="仿宋" w:eastAsia="仿宋" w:hAnsi="仿宋" w:cs="Arial"/>
                <w:kern w:val="0"/>
                <w:szCs w:val="20"/>
              </w:rPr>
              <w:t>4.3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  <w:r w:rsidRPr="00567B5B">
              <w:rPr>
                <w:rFonts w:ascii="仿宋" w:eastAsia="仿宋" w:hAnsi="仿宋" w:cs="Arial" w:hint="eastAsia"/>
                <w:kern w:val="0"/>
                <w:szCs w:val="20"/>
              </w:rPr>
              <w:t>仅适用特需复印服务</w:t>
            </w: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930" w:rsidRPr="00C81CAE" w:rsidRDefault="00AB7930" w:rsidP="00BF1704">
            <w:pPr>
              <w:widowControl/>
              <w:jc w:val="center"/>
              <w:rPr>
                <w:rFonts w:ascii="仿宋" w:eastAsia="仿宋" w:hAnsi="仿宋" w:cs="Arial"/>
                <w:kern w:val="0"/>
                <w:szCs w:val="20"/>
              </w:rPr>
            </w:pP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AB7930" w:rsidRPr="00C81CAE" w:rsidTr="00BF1704">
        <w:trPr>
          <w:trHeight w:val="5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930" w:rsidRPr="00C81CAE" w:rsidRDefault="00AB7930" w:rsidP="00BF1704">
            <w:pPr>
              <w:widowControl/>
              <w:jc w:val="left"/>
              <w:rPr>
                <w:rFonts w:ascii="仿宋" w:eastAsia="仿宋" w:hAnsi="仿宋" w:cs="Arial"/>
                <w:kern w:val="0"/>
                <w:sz w:val="20"/>
                <w:szCs w:val="20"/>
              </w:rPr>
            </w:pPr>
            <w:r w:rsidRPr="00C81CAE">
              <w:rPr>
                <w:rFonts w:ascii="仿宋" w:eastAsia="仿宋" w:hAnsi="仿宋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B7930" w:rsidRDefault="00AB7930" w:rsidP="00AB7930">
      <w:pPr>
        <w:adjustRightInd w:val="0"/>
        <w:snapToGrid w:val="0"/>
        <w:jc w:val="left"/>
        <w:rPr>
          <w:rFonts w:ascii="Times New Roman" w:eastAsia="方正小标宋简体" w:hAnsi="Times New Roman" w:cs="Times New Roman"/>
          <w:snapToGrid w:val="0"/>
          <w:kern w:val="21"/>
          <w:sz w:val="36"/>
          <w:szCs w:val="36"/>
        </w:rPr>
      </w:pPr>
    </w:p>
    <w:p w:rsidR="00861BB1" w:rsidRDefault="00861BB1">
      <w:bookmarkStart w:id="0" w:name="_GoBack"/>
      <w:bookmarkEnd w:id="0"/>
    </w:p>
    <w:sectPr w:rsidR="00861BB1" w:rsidSect="00AB79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C"/>
    <w:rsid w:val="00861BB1"/>
    <w:rsid w:val="00AB7930"/>
    <w:rsid w:val="00EA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29E07-5908-4994-AC55-4A2C6DF0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P R C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2024-03-29T03:20:00Z</dcterms:created>
  <dcterms:modified xsi:type="dcterms:W3CDTF">2024-03-29T03:20:00Z</dcterms:modified>
</cp:coreProperties>
</file>