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1E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梓潼县人民医院</w:t>
      </w:r>
    </w:p>
    <w:p w14:paraId="4A7D2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line="7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院区绿化养护服务采购项目采购公告</w:t>
      </w:r>
    </w:p>
    <w:p w14:paraId="4CFEE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/>
        </w:rPr>
      </w:pPr>
    </w:p>
    <w:p w14:paraId="27F82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采购名称：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院区绿化养护服务</w:t>
      </w:r>
    </w:p>
    <w:p w14:paraId="29D2B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项目编号：梓人医竞（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04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号</w:t>
      </w:r>
    </w:p>
    <w:p w14:paraId="4B4B5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一、 评比方法：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综合评分法。</w:t>
      </w:r>
    </w:p>
    <w:p w14:paraId="5276F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二、采购内容：</w:t>
      </w:r>
    </w:p>
    <w:p w14:paraId="69F2C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本项目为采购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院区绿化养护服务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。具体采购内容以及要求详见本项目招标文件内容。</w:t>
      </w:r>
    </w:p>
    <w:p w14:paraId="4FABE7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9" w:line="720" w:lineRule="exact"/>
        <w:ind w:right="16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本项目控制价：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37800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元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/年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（大写：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叁万柒千捌佰元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整）</w:t>
      </w:r>
      <w:r>
        <w:rPr>
          <w:spacing w:val="3"/>
        </w:rPr>
        <w:t>。</w:t>
      </w:r>
    </w:p>
    <w:p w14:paraId="3AE83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三、供应商应具备的资格条件：</w:t>
      </w:r>
    </w:p>
    <w:p w14:paraId="1527F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line="720" w:lineRule="exact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1.具有独立承担民事责任的能力；</w:t>
      </w:r>
    </w:p>
    <w:p w14:paraId="11189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720" w:lineRule="exact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2.具有良好的商业信誉和健全的财务会计制度；</w:t>
      </w:r>
    </w:p>
    <w:p w14:paraId="6F74A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9" w:line="720" w:lineRule="exact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3.具有履行合同所必需的设备和专业技术能力；</w:t>
      </w:r>
    </w:p>
    <w:p w14:paraId="74E37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9" w:line="720" w:lineRule="exact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4.有依法缴纳税收和社会保障资金的良好记录；</w:t>
      </w:r>
    </w:p>
    <w:p w14:paraId="1EE39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" w:line="720" w:lineRule="exact"/>
        <w:ind w:right="111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5.参加采购活动前三年内，在经营活动中没有重大违法</w:t>
      </w:r>
      <w:r>
        <w:rPr>
          <w:rFonts w:ascii="仿宋" w:hAnsi="仿宋" w:eastAsia="仿宋" w:cs="仿宋"/>
          <w:sz w:val="31"/>
          <w:szCs w:val="31"/>
        </w:rPr>
        <w:t>记录；</w:t>
      </w:r>
    </w:p>
    <w:p w14:paraId="6B7C4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7" w:line="720" w:lineRule="exact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6.法律、行政法规规定的其他条件；</w:t>
      </w:r>
    </w:p>
    <w:p w14:paraId="6CA6E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" w:line="720" w:lineRule="exact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7.本项目不接受联合体投标。</w:t>
      </w:r>
    </w:p>
    <w:p w14:paraId="6CCBA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四、响应文件要求</w:t>
      </w:r>
    </w:p>
    <w:p w14:paraId="56CAB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1.响应文件包括以下内容：</w:t>
      </w:r>
    </w:p>
    <w:p w14:paraId="32485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1.1营业执照副本复印件及相关资质复印件</w:t>
      </w:r>
    </w:p>
    <w:p w14:paraId="6A6E4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1.2报价函</w:t>
      </w:r>
    </w:p>
    <w:p w14:paraId="17E83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1.3法定代表人（负责人）身份证明书</w:t>
      </w:r>
    </w:p>
    <w:p w14:paraId="0EDCE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1.4法定代表人（负责人）授权委托书</w:t>
      </w:r>
    </w:p>
    <w:p w14:paraId="767A9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1.5承诺书</w:t>
      </w:r>
    </w:p>
    <w:p w14:paraId="1D3A0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1.6服务方案（自行编制）</w:t>
      </w:r>
    </w:p>
    <w:p w14:paraId="086C0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1.7应急方案（自行编制）</w:t>
      </w:r>
    </w:p>
    <w:p w14:paraId="228A6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1.8供应商类似业绩表及证明材料</w:t>
      </w:r>
    </w:p>
    <w:p w14:paraId="22692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1.9供应商认为应提供的其他资料（自行编制）</w:t>
      </w:r>
    </w:p>
    <w:p w14:paraId="797C5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2.响应文件均须提供正本一份，副本二份，按序左侧胶装，每页加盖公司印章，需用档案袋密封，封装袋上注明公司及项目名称，加盖公司鲜章。</w:t>
      </w:r>
    </w:p>
    <w:p w14:paraId="3FBEB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3.响应文件必须在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谈判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开始时间前送达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谈判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地点，逾期送达或密封和标注不符合要求的响应文件恕不接受。</w:t>
      </w:r>
    </w:p>
    <w:p w14:paraId="54267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五、其他相关事宜：</w:t>
      </w:r>
    </w:p>
    <w:p w14:paraId="344C1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1.采购文件领取：自行下载。</w:t>
      </w:r>
    </w:p>
    <w:p w14:paraId="3A62F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2.报名截止时间：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日17：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00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6547B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3.报名方式：</w:t>
      </w:r>
    </w:p>
    <w:p w14:paraId="58533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邮箱报名：1815567173@qq.com(报名时上传公司资质压缩文件，邮件名为：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院区绿化养护服务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报名文件+公司全称+联系人及电话)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75F21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响应文件（密封）递交截止时间：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29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: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（北京时间）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126A1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响应文件开启时间：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29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: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（北京时间）。</w:t>
      </w:r>
    </w:p>
    <w:p w14:paraId="2E2EC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6.响应文件提交地点：梓潼县人民医院办公楼三楼会议室。</w:t>
      </w:r>
    </w:p>
    <w:p w14:paraId="61424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谈判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地点：梓潼县人民医院办公楼三楼会议室。</w:t>
      </w:r>
    </w:p>
    <w:p w14:paraId="365CF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8.项目咨询：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先生，电话：0816-8267530</w:t>
      </w:r>
    </w:p>
    <w:p w14:paraId="11BDB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监督部门联系人：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周女士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13778173148</w:t>
      </w:r>
    </w:p>
    <w:p w14:paraId="7A3FD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16C0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3CC672-312B-47F5-8FC0-E8295A60D45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1BFAA41-652E-4111-80FB-FC4A069AD8A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E4E7ABD-B0D2-4D08-9F4A-C097F2042CAE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6A9C62A-7F83-4902-8C01-80A417420E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B280B"/>
    <w:rsid w:val="16F27BA9"/>
    <w:rsid w:val="1A994627"/>
    <w:rsid w:val="79B06FE8"/>
    <w:rsid w:val="7A9C7D5B"/>
    <w:rsid w:val="7E10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777</Words>
  <Characters>885</Characters>
  <Lines>0</Lines>
  <Paragraphs>0</Paragraphs>
  <TotalTime>0</TotalTime>
  <ScaleCrop>false</ScaleCrop>
  <LinksUpToDate>false</LinksUpToDate>
  <CharactersWithSpaces>886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2025-10-16T06:30:00Z</dcterms:created>
  <dc:creator>Administrator</dc:creator>
  <cp:lastModifiedBy>何厚铧红红火火、</cp:lastModifiedBy>
  <dcterms:modified xsi:type="dcterms:W3CDTF">2025-10-18T03:52:56Z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eyJoZGlkIjoiOTc1NGZjNjY2NGJlMTAyNjdkOGE5MmMzMmQzMzJlOWIiLCJ1c2VySWQiOiI3NDYwNjk3NzYifQ==</vt:lpwstr>
  </property>
  <property fmtid="{D5CDD505-2E9C-101B-9397-08002B2CF9AE}" pid="4" name="ICV">
    <vt:lpwstr>D35E1583BE1D47E5AD893451DDB3FD87_12</vt:lpwstr>
  </property>
</Properties>
</file>